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copertina"/>
        <w:widowControl w:val="false"/>
        <w:bidi w:val="0"/>
        <w:spacing w:lineRule="auto" w:line="480" w:before="0" w:after="0"/>
        <w:jc w:val="right"/>
        <w:rPr/>
      </w:pPr>
      <w:r>
        <w:rPr>
          <w:rFonts w:eastAsia="Times New Roman" w:cs="Calibri" w:ascii="Calibri" w:hAnsi="Calibri" w:cstheme="minorHAnsi"/>
          <w:b/>
          <w:bCs/>
          <w:caps/>
          <w:sz w:val="20"/>
          <w:szCs w:val="20"/>
          <w:lang w:eastAsia="it-IT"/>
        </w:rPr>
        <w:t>Allegato 9 al cdo</w:t>
      </w:r>
    </w:p>
    <w:p>
      <w:pPr>
        <w:pStyle w:val="Titolocopertina"/>
        <w:rPr/>
      </w:pPr>
      <w:r>
        <w:rPr>
          <w:rFonts w:cs="Calibri" w:ascii="Calibri" w:hAnsi="Calibri" w:asciiTheme="minorHAnsi" w:cstheme="minorHAnsi" w:hAnsiTheme="minorHAnsi"/>
          <w:sz w:val="20"/>
          <w:szCs w:val="20"/>
        </w:rPr>
        <w:t>DICHIARAZIONE INTEGRATIVA ALL’OFFERTA ECONOMICA</w:t>
      </w:r>
    </w:p>
    <w:p>
      <w:pPr>
        <w:pStyle w:val="Normal"/>
        <w:jc w:val="both"/>
        <w:rPr/>
      </w:pPr>
      <w:r>
        <w:rPr>
          <w:rStyle w:val="BLOCKBOLD"/>
          <w:rFonts w:cs="Calibri" w:cstheme="minorHAnsi"/>
        </w:rPr>
        <w:t>APPALTO SPECIFICO INDETTO DALL’A.O.U. SAN LUIGI GONZAGA RELATIVO ALL’AFFIDAMENTO DEL SERVIZIO DI VIGILANZA NON ARMATA AGLI IMMOBILI IN PRESENZA NELL’AMBITO DEL SISTEMA DINAMICO DI ACQUISIZIONE DELLA PUBBLICA AMMINISTRAZIONE PER LA FORNITURA DI SERVIZI DI VIGILANZA.</w:t>
      </w:r>
    </w:p>
    <w:p>
      <w:pPr>
        <w:pStyle w:val="ListNumber"/>
        <w:widowControl w:val="false"/>
        <w:numPr>
          <w:ilvl w:val="0"/>
          <w:numId w:val="0"/>
        </w:numPr>
        <w:tabs>
          <w:tab w:val="left" w:pos="360" w:leader="none"/>
        </w:tabs>
        <w:bidi w:val="0"/>
        <w:spacing w:lineRule="exact" w:line="300" w:before="0" w:after="0"/>
        <w:ind w:left="-57" w:right="0" w:hanging="0"/>
        <w:jc w:val="both"/>
        <w:rPr>
          <w:rFonts w:ascii="Calibri" w:hAnsi="Calibri"/>
        </w:rPr>
      </w:pPr>
      <w:r>
        <w:rPr>
          <w:rFonts w:cs="Calibri" w:ascii="Calibri" w:hAnsi="Calibri" w:asciiTheme="minorHAnsi" w:cstheme="minorHAnsi" w:hAnsiTheme="minorHAnsi"/>
          <w:szCs w:val="20"/>
        </w:rPr>
        <w:t>_l_ sottoscritt_ (nome e cognome) _______________________________________________ nat_ a __________________________ prov. ________ il ________________ residente a ________________________via/piazza____________________________n.__________c.f.  _____________________ in qualità di_____________________________________ dell’impresa ___________________________, con sede legale in _______________________________ via/piazza _____________________  c.f. _____________________________________ p. IVA _______________________________________</w:t>
      </w:r>
    </w:p>
    <w:p>
      <w:pPr>
        <w:pStyle w:val="ListNumber"/>
        <w:widowControl w:val="false"/>
        <w:numPr>
          <w:ilvl w:val="0"/>
          <w:numId w:val="0"/>
        </w:numPr>
        <w:tabs>
          <w:tab w:val="left" w:pos="360" w:leader="none"/>
        </w:tabs>
        <w:bidi w:val="0"/>
        <w:spacing w:lineRule="exact" w:line="300" w:before="0" w:after="0"/>
        <w:ind w:left="-57" w:right="0" w:hanging="0"/>
        <w:jc w:val="both"/>
        <w:rPr>
          <w:rFonts w:ascii="Calibri" w:hAnsi="Calibri" w:eastAsia="Times New Roman" w:cs="Calibri" w:asciiTheme="minorHAnsi" w:cstheme="minorHAnsi" w:hAnsiTheme="minorHAnsi"/>
          <w:color w:val="00000A"/>
          <w:sz w:val="20"/>
          <w:szCs w:val="20"/>
          <w:lang w:val="it-IT" w:eastAsia="it-IT" w:bidi="ar-SA"/>
        </w:rPr>
      </w:pPr>
      <w:r>
        <w:rPr>
          <w:rFonts w:eastAsia="Times New Roman" w:cs="Calibri" w:cstheme="minorHAnsi" w:ascii="Calibri" w:hAnsi="Calibri"/>
          <w:color w:val="00000A"/>
          <w:sz w:val="20"/>
          <w:szCs w:val="20"/>
          <w:lang w:val="it-IT" w:eastAsia="it-IT" w:bidi="ar-SA"/>
        </w:rPr>
      </w:r>
    </w:p>
    <w:p>
      <w:pPr>
        <w:pStyle w:val="Normal"/>
        <w:jc w:val="center"/>
        <w:rPr/>
      </w:pPr>
      <w:r>
        <w:rPr>
          <w:rFonts w:cs="Calibri" w:cstheme="minorHAnsi"/>
          <w:b/>
          <w:bCs/>
          <w:sz w:val="20"/>
          <w:szCs w:val="20"/>
        </w:rPr>
        <w:t>OFFRE</w:t>
      </w:r>
    </w:p>
    <w:p>
      <w:pPr>
        <w:pStyle w:val="Normal"/>
        <w:jc w:val="both"/>
        <w:rPr/>
      </w:pPr>
      <w:r>
        <w:rPr>
          <w:rFonts w:cs="Calibri" w:cstheme="minorHAnsi"/>
          <w:b w:val="false"/>
          <w:bCs w:val="false"/>
          <w:sz w:val="20"/>
          <w:szCs w:val="20"/>
        </w:rPr>
        <w:t xml:space="preserve">-  l’importo complessivo </w:t>
      </w:r>
      <w:r>
        <w:rPr>
          <w:rFonts w:cs="Calibri" w:cstheme="minorHAnsi"/>
          <w:b w:val="false"/>
          <w:bCs w:val="false"/>
          <w:sz w:val="20"/>
          <w:szCs w:val="20"/>
        </w:rPr>
        <w:t xml:space="preserve">di </w:t>
      </w:r>
      <w:r>
        <w:rPr>
          <w:rFonts w:cs="Calibri" w:cstheme="minorHAnsi"/>
          <w:b w:val="false"/>
          <w:bCs w:val="false"/>
          <w:sz w:val="20"/>
          <w:szCs w:val="20"/>
        </w:rPr>
        <w:t>:</w:t>
      </w:r>
    </w:p>
    <w:p>
      <w:pPr>
        <w:pStyle w:val="Normal"/>
        <w:jc w:val="both"/>
        <w:rPr>
          <w:b w:val="false"/>
          <w:b w:val="false"/>
          <w:bCs w:val="false"/>
        </w:rPr>
      </w:pPr>
      <w:bookmarkStart w:id="0" w:name="__DdeLink__9244_3741940742"/>
      <w:r>
        <w:rPr>
          <w:rFonts w:cs="Calibri" w:cstheme="minorHAnsi"/>
          <w:b w:val="false"/>
          <w:bCs w:val="false"/>
          <w:sz w:val="20"/>
          <w:szCs w:val="20"/>
        </w:rPr>
        <w:t xml:space="preserve">€ </w:t>
      </w:r>
      <w:r>
        <w:rPr>
          <w:rFonts w:cs="Calibri" w:cstheme="minorHAnsi"/>
          <w:b w:val="false"/>
          <w:bCs w:val="false"/>
          <w:sz w:val="20"/>
          <w:szCs w:val="20"/>
        </w:rPr>
        <w:t>________________________ al netto di Iva e/o di altre imposte e contributi di legge</w:t>
      </w:r>
      <w:bookmarkEnd w:id="0"/>
    </w:p>
    <w:p>
      <w:pPr>
        <w:pStyle w:val="Normal"/>
        <w:jc w:val="both"/>
        <w:rPr>
          <w:b w:val="false"/>
          <w:b w:val="false"/>
          <w:bCs w:val="false"/>
        </w:rPr>
      </w:pPr>
      <w:r>
        <w:rPr>
          <w:rFonts w:cs="Calibri" w:cstheme="minorHAnsi"/>
          <w:b w:val="false"/>
          <w:bCs w:val="false"/>
          <w:sz w:val="20"/>
          <w:szCs w:val="20"/>
        </w:rPr>
        <w:t>+  € 433,34 per oneri della sicurezza non soggetti a ribasso</w:t>
      </w:r>
    </w:p>
    <w:p>
      <w:pPr>
        <w:pStyle w:val="Normal"/>
        <w:jc w:val="both"/>
        <w:rPr>
          <w:b/>
          <w:b/>
          <w:bCs/>
        </w:rPr>
      </w:pPr>
      <w:r>
        <w:rPr>
          <w:rFonts w:cs="Calibri" w:cstheme="minorHAnsi"/>
          <w:b/>
          <w:bCs/>
          <w:sz w:val="20"/>
          <w:szCs w:val="20"/>
        </w:rPr>
        <w:t>= € ________________________ al netto al netto di Iva e/o di altre imposte e contributi di legge</w:t>
      </w:r>
    </w:p>
    <w:p>
      <w:pPr>
        <w:pStyle w:val="Normal"/>
        <w:jc w:val="both"/>
        <w:rPr/>
      </w:pPr>
      <w:r>
        <w:rPr>
          <w:rFonts w:cs="Calibri" w:cstheme="minorHAnsi"/>
          <w:b w:val="false"/>
          <w:bCs w:val="false"/>
          <w:sz w:val="20"/>
          <w:szCs w:val="20"/>
        </w:rPr>
        <w:t xml:space="preserve">- il prezzo orario (risultante dalla divisione dell’importo complessivo offerto per n. ore presunte 113.472 è di € _____________ al netto di Iva e/o di altre imposte e contributi di legge </w:t>
      </w:r>
    </w:p>
    <w:p>
      <w:pPr>
        <w:pStyle w:val="ListNumber"/>
        <w:widowControl w:val="false"/>
        <w:numPr>
          <w:ilvl w:val="0"/>
          <w:numId w:val="0"/>
        </w:numPr>
        <w:tabs>
          <w:tab w:val="left" w:pos="360" w:leader="none"/>
        </w:tabs>
        <w:suppressAutoHyphens w:val="true"/>
        <w:bidi w:val="0"/>
        <w:spacing w:lineRule="exact" w:line="300" w:before="0" w:after="0"/>
        <w:ind w:left="0" w:right="0" w:hanging="0"/>
        <w:jc w:val="center"/>
        <w:rPr>
          <w:b/>
          <w:b/>
          <w:bCs/>
        </w:rPr>
      </w:pPr>
      <w:r>
        <w:rPr>
          <w:rFonts w:cs="Calibri" w:ascii="Calibri" w:hAnsi="Calibri" w:cstheme="minorHAnsi"/>
          <w:b/>
          <w:bCs/>
          <w:strike w:val="false"/>
          <w:dstrike w:val="false"/>
          <w:sz w:val="20"/>
          <w:szCs w:val="20"/>
          <w:lang w:eastAsia="ar-SA"/>
        </w:rPr>
        <w:t>DICHIARA</w:t>
      </w:r>
    </w:p>
    <w:p>
      <w:pPr>
        <w:pStyle w:val="ListNumber"/>
        <w:widowControl w:val="false"/>
        <w:numPr>
          <w:ilvl w:val="0"/>
          <w:numId w:val="0"/>
        </w:numPr>
        <w:tabs>
          <w:tab w:val="left" w:pos="360" w:leader="none"/>
        </w:tabs>
        <w:suppressAutoHyphens w:val="true"/>
        <w:bidi w:val="0"/>
        <w:spacing w:lineRule="exact" w:line="300" w:before="0" w:after="0"/>
        <w:ind w:left="0" w:right="0" w:hanging="0"/>
        <w:jc w:val="center"/>
        <w:rPr>
          <w:rFonts w:ascii="Calibri" w:hAnsi="Calibri" w:cs="Calibri" w:cstheme="minorHAnsi"/>
          <w:strike w:val="false"/>
          <w:dstrike w:val="false"/>
          <w:sz w:val="20"/>
          <w:szCs w:val="20"/>
          <w:lang w:eastAsia="ar-SA"/>
        </w:rPr>
      </w:pPr>
      <w:r>
        <w:rPr>
          <w:rFonts w:cs="Calibri" w:cstheme="minorHAnsi" w:ascii="Calibri" w:hAnsi="Calibri"/>
          <w:strike w:val="false"/>
          <w:dstrike w:val="false"/>
          <w:sz w:val="20"/>
          <w:szCs w:val="20"/>
          <w:lang w:eastAsia="ar-SA"/>
        </w:rPr>
      </w:r>
    </w:p>
    <w:p>
      <w:pPr>
        <w:pStyle w:val="ListNumber"/>
        <w:widowControl w:val="false"/>
        <w:numPr>
          <w:ilvl w:val="0"/>
          <w:numId w:val="0"/>
        </w:numPr>
        <w:tabs>
          <w:tab w:val="left" w:pos="360" w:leader="none"/>
        </w:tabs>
        <w:suppressAutoHyphens w:val="true"/>
        <w:bidi w:val="0"/>
        <w:spacing w:lineRule="exact" w:line="300" w:before="0" w:after="0"/>
        <w:ind w:left="0" w:right="0" w:hanging="0"/>
        <w:jc w:val="both"/>
        <w:rPr/>
      </w:pPr>
      <w:r>
        <w:rPr>
          <w:rFonts w:cs="Calibri" w:ascii="Calibri" w:hAnsi="Calibri" w:cstheme="minorHAnsi"/>
          <w:strike w:val="false"/>
          <w:dstrike w:val="false"/>
          <w:sz w:val="20"/>
          <w:szCs w:val="20"/>
          <w:lang w:eastAsia="ar-SA"/>
        </w:rPr>
        <w:t>- che l’importo così offerto per i 48 mesi è dettagliato come segue:</w:t>
      </w:r>
    </w:p>
    <w:p>
      <w:pPr>
        <w:pStyle w:val="ListNumber"/>
        <w:widowControl w:val="false"/>
        <w:numPr>
          <w:ilvl w:val="0"/>
          <w:numId w:val="0"/>
        </w:numPr>
        <w:tabs>
          <w:tab w:val="left" w:pos="360" w:leader="none"/>
        </w:tabs>
        <w:suppressAutoHyphens w:val="true"/>
        <w:bidi w:val="0"/>
        <w:spacing w:lineRule="exact" w:line="300" w:before="0" w:after="0"/>
        <w:ind w:left="0" w:right="0" w:hanging="0"/>
        <w:jc w:val="both"/>
        <w:rPr>
          <w:rFonts w:ascii="Calibri" w:hAnsi="Calibri" w:cs="Calibri" w:cstheme="minorHAnsi"/>
          <w:sz w:val="20"/>
          <w:szCs w:val="20"/>
          <w:lang w:eastAsia="ar-SA"/>
        </w:rPr>
      </w:pPr>
      <w:r>
        <w:rPr>
          <w:rFonts w:cs="Calibri" w:cstheme="minorHAnsi" w:ascii="Calibri" w:hAnsi="Calibri"/>
          <w:sz w:val="20"/>
          <w:szCs w:val="20"/>
          <w:lang w:eastAsia="ar-SA"/>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Pr>
      <w:tblGrid>
        <w:gridCol w:w="1376"/>
        <w:gridCol w:w="1377"/>
        <w:gridCol w:w="1377"/>
        <w:gridCol w:w="1381"/>
        <w:gridCol w:w="1380"/>
        <w:gridCol w:w="1369"/>
        <w:gridCol w:w="8"/>
        <w:gridCol w:w="1369"/>
      </w:tblGrid>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jc w:val="center"/>
              <w:rPr>
                <w:sz w:val="20"/>
                <w:szCs w:val="20"/>
              </w:rPr>
            </w:pPr>
            <w:r>
              <w:rPr>
                <w:sz w:val="20"/>
                <w:szCs w:val="20"/>
              </w:rPr>
              <w:t>n. unità personale</w:t>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jc w:val="center"/>
              <w:rPr>
                <w:sz w:val="20"/>
                <w:szCs w:val="20"/>
              </w:rPr>
            </w:pPr>
            <w:r>
              <w:rPr>
                <w:sz w:val="20"/>
                <w:szCs w:val="20"/>
              </w:rPr>
              <w:t>qualifica</w:t>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jc w:val="center"/>
              <w:rPr>
                <w:sz w:val="20"/>
                <w:szCs w:val="20"/>
              </w:rPr>
            </w:pPr>
            <w:r>
              <w:rPr>
                <w:sz w:val="20"/>
                <w:szCs w:val="20"/>
              </w:rPr>
              <w:t>livello</w:t>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jc w:val="center"/>
              <w:rPr>
                <w:sz w:val="20"/>
                <w:szCs w:val="20"/>
              </w:rPr>
            </w:pPr>
            <w:r>
              <w:rPr>
                <w:sz w:val="20"/>
                <w:szCs w:val="20"/>
              </w:rPr>
              <w:t>n. ore di lavoro</w:t>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jc w:val="center"/>
              <w:rPr>
                <w:sz w:val="20"/>
                <w:szCs w:val="20"/>
              </w:rPr>
            </w:pPr>
            <w:r>
              <w:rPr>
                <w:sz w:val="20"/>
                <w:szCs w:val="20"/>
              </w:rPr>
              <w:t>costo orario</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jc w:val="center"/>
              <w:rPr>
                <w:sz w:val="20"/>
                <w:szCs w:val="20"/>
              </w:rPr>
            </w:pPr>
            <w:r>
              <w:rPr>
                <w:sz w:val="20"/>
                <w:szCs w:val="20"/>
              </w:rPr>
              <w:t>totale costo manodopera per livello</w:t>
            </w:r>
          </w:p>
        </w:tc>
        <w:tc>
          <w:tcPr>
            <w:tcW w:w="1369"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jc w:val="center"/>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1376"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77"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1"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r>
          </w:p>
        </w:tc>
        <w:tc>
          <w:tcPr>
            <w:tcW w:w="1380" w:type="dxa"/>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77"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rFonts w:eastAsia="Calibri" w:cs="Calibri"/>
                <w:sz w:val="20"/>
                <w:szCs w:val="20"/>
              </w:rPr>
              <w:t>€</w:t>
            </w:r>
          </w:p>
        </w:tc>
        <w:tc>
          <w:tcPr>
            <w:tcW w:w="136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sz w:val="20"/>
                <w:szCs w:val="20"/>
              </w:rPr>
            </w:r>
          </w:p>
        </w:tc>
      </w:tr>
      <w:tr>
        <w:trPr/>
        <w:tc>
          <w:tcPr>
            <w:tcW w:w="8260" w:type="dxa"/>
            <w:gridSpan w:val="6"/>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t xml:space="preserve">Totale complessivo costo manodopera </w:t>
            </w:r>
          </w:p>
        </w:tc>
        <w:tc>
          <w:tcPr>
            <w:tcW w:w="137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rFonts w:eastAsia="Calibri" w:cs="Calibri"/>
                <w:sz w:val="20"/>
                <w:szCs w:val="20"/>
              </w:rPr>
              <w:t>€</w:t>
            </w:r>
          </w:p>
        </w:tc>
      </w:tr>
      <w:tr>
        <w:trPr/>
        <w:tc>
          <w:tcPr>
            <w:tcW w:w="8260" w:type="dxa"/>
            <w:gridSpan w:val="6"/>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t>Costi di sicurezza aziendali interni</w:t>
            </w:r>
          </w:p>
        </w:tc>
        <w:tc>
          <w:tcPr>
            <w:tcW w:w="137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bookmarkStart w:id="1" w:name="__DdeLink__3363_1540551415"/>
            <w:r>
              <w:rPr>
                <w:rFonts w:eastAsia="Calibri" w:cs="Calibri"/>
                <w:sz w:val="20"/>
                <w:szCs w:val="20"/>
              </w:rPr>
              <w:t>€</w:t>
            </w:r>
            <w:bookmarkEnd w:id="1"/>
          </w:p>
        </w:tc>
      </w:tr>
      <w:tr>
        <w:trPr/>
        <w:tc>
          <w:tcPr>
            <w:tcW w:w="8260" w:type="dxa"/>
            <w:gridSpan w:val="6"/>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t>Spese generali</w:t>
            </w:r>
          </w:p>
        </w:tc>
        <w:tc>
          <w:tcPr>
            <w:tcW w:w="137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r>
              <w:rPr>
                <w:rFonts w:eastAsia="Calibri" w:cs="Calibri"/>
                <w:sz w:val="20"/>
                <w:szCs w:val="20"/>
              </w:rPr>
              <w:t>€</w:t>
            </w:r>
          </w:p>
        </w:tc>
      </w:tr>
      <w:tr>
        <w:trPr/>
        <w:tc>
          <w:tcPr>
            <w:tcW w:w="8260" w:type="dxa"/>
            <w:gridSpan w:val="6"/>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sz w:val="20"/>
                <w:szCs w:val="20"/>
              </w:rPr>
            </w:pPr>
            <w:r>
              <w:rPr>
                <w:sz w:val="20"/>
                <w:szCs w:val="20"/>
              </w:rPr>
              <w:t>Utile d’impresa</w:t>
            </w:r>
          </w:p>
        </w:tc>
        <w:tc>
          <w:tcPr>
            <w:tcW w:w="137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sz w:val="20"/>
                <w:szCs w:val="20"/>
              </w:rPr>
            </w:pPr>
            <w:bookmarkStart w:id="2" w:name="__DdeLink__8428_2112034173"/>
            <w:r>
              <w:rPr>
                <w:rFonts w:eastAsia="Calibri" w:cs="Calibri"/>
                <w:sz w:val="20"/>
                <w:szCs w:val="20"/>
              </w:rPr>
              <w:t>€</w:t>
            </w:r>
            <w:bookmarkEnd w:id="2"/>
          </w:p>
        </w:tc>
      </w:tr>
      <w:tr>
        <w:trPr/>
        <w:tc>
          <w:tcPr>
            <w:tcW w:w="8260" w:type="dxa"/>
            <w:gridSpan w:val="6"/>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rFonts w:ascii="Calibri" w:hAnsi="Calibri" w:eastAsia="Calibri" w:cs="" w:asciiTheme="minorHAnsi" w:cstheme="minorBidi" w:eastAsiaTheme="minorHAnsi" w:hAnsiTheme="minorHAnsi"/>
                <w:color w:val="00000A"/>
                <w:kern w:val="0"/>
                <w:sz w:val="20"/>
                <w:szCs w:val="20"/>
                <w:lang w:val="it-IT" w:eastAsia="en-US" w:bidi="ar-SA"/>
              </w:rPr>
            </w:pPr>
            <w:r>
              <w:rPr>
                <w:rFonts w:eastAsia="Calibri" w:cs="" w:cstheme="minorBidi" w:eastAsiaTheme="minorHAnsi"/>
                <w:color w:val="00000A"/>
                <w:kern w:val="0"/>
                <w:sz w:val="20"/>
                <w:szCs w:val="20"/>
                <w:lang w:val="it-IT" w:eastAsia="en-US" w:bidi="ar-SA"/>
              </w:rPr>
              <w:t>Altro … (specificare)</w:t>
            </w:r>
          </w:p>
        </w:tc>
        <w:tc>
          <w:tcPr>
            <w:tcW w:w="137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pPr>
            <w:r>
              <w:rPr>
                <w:rFonts w:eastAsia="Calibri" w:cs="Calibri"/>
                <w:sz w:val="20"/>
                <w:szCs w:val="20"/>
              </w:rPr>
              <w:t>€</w:t>
            </w:r>
          </w:p>
        </w:tc>
      </w:tr>
      <w:tr>
        <w:trPr/>
        <w:tc>
          <w:tcPr>
            <w:tcW w:w="8260" w:type="dxa"/>
            <w:gridSpan w:val="6"/>
            <w:tcBorders>
              <w:top w:val="single" w:sz="2" w:space="0" w:color="000000"/>
              <w:left w:val="single" w:sz="2" w:space="0" w:color="000000"/>
              <w:bottom w:val="single" w:sz="2" w:space="0" w:color="000000"/>
              <w:insideH w:val="single" w:sz="2" w:space="0" w:color="000000"/>
            </w:tcBorders>
            <w:shd w:fill="auto" w:val="clear"/>
          </w:tcPr>
          <w:p>
            <w:pPr>
              <w:pStyle w:val="Contenutotabella"/>
              <w:spacing w:before="0" w:after="200"/>
              <w:rPr/>
            </w:pPr>
            <w:r>
              <w:rPr/>
              <w:t>TOTALE</w:t>
            </w:r>
          </w:p>
        </w:tc>
        <w:tc>
          <w:tcPr>
            <w:tcW w:w="137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spacing w:before="0" w:after="200"/>
              <w:rPr/>
            </w:pPr>
            <w:r>
              <w:rPr>
                <w:rFonts w:eastAsia="Calibri" w:cs="Calibri"/>
                <w:sz w:val="20"/>
                <w:szCs w:val="20"/>
              </w:rPr>
              <w:t>€</w:t>
            </w:r>
          </w:p>
        </w:tc>
      </w:tr>
    </w:tbl>
    <w:p>
      <w:pPr>
        <w:pStyle w:val="ListNumber"/>
        <w:widowControl w:val="false"/>
        <w:numPr>
          <w:ilvl w:val="0"/>
          <w:numId w:val="0"/>
        </w:numPr>
        <w:tabs>
          <w:tab w:val="left" w:pos="360" w:leader="none"/>
        </w:tabs>
        <w:suppressAutoHyphens w:val="true"/>
        <w:bidi w:val="0"/>
        <w:spacing w:lineRule="exact" w:line="300" w:before="0" w:after="0"/>
        <w:ind w:left="0" w:right="0" w:hanging="0"/>
        <w:jc w:val="both"/>
        <w:rPr>
          <w:rFonts w:ascii="Calibri" w:hAnsi="Calibri" w:cs="Calibri" w:cstheme="minorHAnsi"/>
          <w:sz w:val="20"/>
          <w:szCs w:val="20"/>
          <w:lang w:eastAsia="ar-SA"/>
        </w:rPr>
      </w:pPr>
      <w:r>
        <w:rPr>
          <w:rFonts w:cs="Calibri" w:cstheme="minorHAnsi" w:ascii="Calibri" w:hAnsi="Calibri"/>
          <w:sz w:val="20"/>
          <w:szCs w:val="20"/>
          <w:lang w:eastAsia="ar-SA"/>
        </w:rPr>
      </w:r>
    </w:p>
    <w:p>
      <w:pPr>
        <w:pStyle w:val="ListNumber"/>
        <w:widowControl w:val="false"/>
        <w:numPr>
          <w:ilvl w:val="0"/>
          <w:numId w:val="0"/>
        </w:numPr>
        <w:tabs>
          <w:tab w:val="left" w:pos="360" w:leader="none"/>
        </w:tabs>
        <w:suppressAutoHyphens w:val="true"/>
        <w:bidi w:val="0"/>
        <w:spacing w:lineRule="exact" w:line="300" w:before="0" w:after="0"/>
        <w:ind w:left="0" w:right="0" w:hanging="0"/>
        <w:jc w:val="both"/>
        <w:rPr>
          <w:rFonts w:ascii="Calibri" w:hAnsi="Calibri" w:cs="Calibri" w:cstheme="minorHAnsi"/>
          <w:sz w:val="20"/>
          <w:szCs w:val="20"/>
          <w:lang w:eastAsia="ar-SA"/>
        </w:rPr>
      </w:pPr>
      <w:r>
        <w:rPr>
          <w:rFonts w:cs="Calibri" w:cstheme="minorHAnsi" w:ascii="Calibri" w:hAnsi="Calibri"/>
          <w:sz w:val="20"/>
          <w:szCs w:val="20"/>
          <w:lang w:eastAsia="ar-SA"/>
        </w:rPr>
      </w:r>
    </w:p>
    <w:p>
      <w:pPr>
        <w:pStyle w:val="Normal"/>
        <w:tabs>
          <w:tab w:val="left" w:pos="5596" w:leader="none"/>
          <w:tab w:val="left" w:pos="6635" w:leader="none"/>
        </w:tabs>
        <w:rPr/>
      </w:pPr>
      <w:r>
        <w:rPr>
          <w:rFonts w:cs="Calibri" w:cstheme="minorHAnsi"/>
          <w:sz w:val="20"/>
          <w:szCs w:val="20"/>
        </w:rPr>
        <w:t xml:space="preserve"> </w:t>
      </w:r>
      <w:r>
        <w:rPr>
          <w:rFonts w:cs="Calibri" w:cstheme="minorHAnsi"/>
          <w:sz w:val="20"/>
          <w:szCs w:val="20"/>
        </w:rPr>
        <w:t>Luogo _________________</w:t>
      </w:r>
      <w:bookmarkStart w:id="3" w:name="_GoBack"/>
      <w:bookmarkEnd w:id="3"/>
      <w:r>
        <w:rPr>
          <w:rFonts w:cs="Calibri" w:cstheme="minorHAnsi"/>
          <w:sz w:val="20"/>
          <w:szCs w:val="20"/>
        </w:rPr>
        <w:t xml:space="preserve"> data _________________</w:t>
        <w:tab/>
        <w:tab/>
      </w:r>
    </w:p>
    <w:p>
      <w:pPr>
        <w:pStyle w:val="Normal"/>
        <w:ind w:left="540" w:hanging="0"/>
        <w:rPr>
          <w:rFonts w:eastAsia="Times New Roman" w:cs="Calibri" w:cstheme="minorHAnsi"/>
          <w:sz w:val="20"/>
          <w:szCs w:val="20"/>
          <w:lang w:eastAsia="it-IT"/>
        </w:rPr>
      </w:pPr>
      <w:r>
        <w:rPr>
          <w:rFonts w:cs="Calibri" w:cstheme="minorHAnsi"/>
          <w:sz w:val="20"/>
          <w:szCs w:val="20"/>
        </w:rPr>
        <w:tab/>
        <w:tab/>
        <w:tab/>
        <w:tab/>
        <w:tab/>
        <w:t xml:space="preserve">  </w:t>
        <w:tab/>
        <w:tab/>
        <w:t xml:space="preserve">            </w:t>
      </w:r>
      <w:r>
        <w:rPr>
          <w:rFonts w:eastAsia="Times New Roman" w:cs="Calibri" w:cstheme="minorHAnsi"/>
          <w:sz w:val="20"/>
          <w:szCs w:val="20"/>
          <w:lang w:eastAsia="it-IT"/>
        </w:rPr>
        <w:t>Firma</w:t>
      </w:r>
    </w:p>
    <w:p>
      <w:pPr>
        <w:pStyle w:val="Normal"/>
        <w:widowControl w:val="false"/>
        <w:spacing w:lineRule="exact" w:line="300" w:before="0" w:after="0"/>
        <w:jc w:val="both"/>
        <w:rPr>
          <w:rFonts w:eastAsia="Times New Roman" w:cs="Calibri" w:cstheme="minorHAnsi"/>
          <w:sz w:val="20"/>
          <w:szCs w:val="20"/>
          <w:lang w:eastAsia="it-IT"/>
        </w:rPr>
      </w:pPr>
      <w:r>
        <w:rPr>
          <w:rFonts w:eastAsia="Times New Roman" w:cs="Calibri" w:cstheme="minorHAnsi"/>
          <w:sz w:val="20"/>
          <w:szCs w:val="20"/>
          <w:lang w:eastAsia="it-IT"/>
        </w:rPr>
        <w:tab/>
        <w:tab/>
        <w:tab/>
        <w:tab/>
        <w:tab/>
        <w:tab/>
        <w:tab/>
        <w:t xml:space="preserve">  _______________</w:t>
      </w:r>
    </w:p>
    <w:p>
      <w:pPr>
        <w:pStyle w:val="Normal"/>
        <w:widowControl w:val="false"/>
        <w:spacing w:lineRule="exact" w:line="300" w:before="0" w:after="0"/>
        <w:ind w:left="4956" w:hanging="0"/>
        <w:jc w:val="both"/>
        <w:rPr/>
      </w:pPr>
      <w:r>
        <w:rPr>
          <w:rFonts w:eastAsia="Times New Roman" w:cs="Calibri" w:cstheme="minorHAnsi"/>
          <w:sz w:val="20"/>
          <w:szCs w:val="20"/>
          <w:lang w:eastAsia="it-IT"/>
        </w:rPr>
        <w:t xml:space="preserve"> </w:t>
      </w:r>
      <w:r>
        <w:rPr>
          <w:rFonts w:eastAsia="Times New Roman" w:cs="Calibri" w:cstheme="minorHAnsi"/>
          <w:sz w:val="20"/>
          <w:szCs w:val="20"/>
          <w:lang w:eastAsia="it-IT"/>
        </w:rPr>
        <w:t xml:space="preserve">(firmato digitalmente) </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rPr>
        <w:rFonts w:ascii="Calibri" w:hAnsi="Calibri" w:eastAsia="Calibri" w:cs="" w:asciiTheme="minorHAnsi" w:cstheme="minorBidi" w:eastAsiaTheme="minorHAnsi" w:hAnsiTheme="minorHAnsi"/>
        <w:color w:val="00000A"/>
        <w:sz w:val="18"/>
        <w:szCs w:val="18"/>
        <w:lang w:val="it-IT" w:eastAsia="en-US" w:bidi="ar-SA"/>
      </w:rPr>
    </w:pPr>
    <w:r>
      <w:rPr>
        <w:rFonts w:eastAsia="Calibri" w:cs="" w:cstheme="minorBidi" w:eastAsiaTheme="minorHAnsi"/>
        <w:color w:val="00000A"/>
        <w:sz w:val="18"/>
        <w:szCs w:val="18"/>
        <w:lang w:val="it-IT" w:eastAsia="en-US"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r>
  </w:p>
  <w:p>
    <w:pPr>
      <w:pStyle w:val="Intestazione"/>
      <w:rPr/>
    </w:pPr>
    <w:r>
      <w:rPr/>
    </w:r>
  </w:p>
  <w:p>
    <w:pPr>
      <w:pStyle w:val="Intestazione"/>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NumeroelencoCarattere" w:customStyle="1">
    <w:name w:val="Numero elenco Carattere"/>
    <w:link w:val="Numeroelenco"/>
    <w:qFormat/>
    <w:rsid w:val="00694c2c"/>
    <w:rPr>
      <w:rFonts w:ascii="Trebuchet MS" w:hAnsi="Trebuchet MS" w:eastAsia="Times New Roman" w:cs="Times New Roman"/>
      <w:sz w:val="20"/>
      <w:szCs w:val="24"/>
      <w:lang w:eastAsia="it-IT"/>
    </w:rPr>
  </w:style>
  <w:style w:type="character" w:styleId="Grassettocorsivo" w:customStyle="1">
    <w:name w:val="Grassetto corsivo"/>
    <w:qFormat/>
    <w:rsid w:val="000a1c5e"/>
    <w:rPr>
      <w:rFonts w:ascii="Trebuchet MS" w:hAnsi="Trebuchet MS"/>
      <w:b/>
      <w:i/>
      <w:sz w:val="20"/>
    </w:rPr>
  </w:style>
  <w:style w:type="character" w:styleId="BLOCKBOLD" w:customStyle="1">
    <w:name w:val="BLOCK BOLD"/>
    <w:qFormat/>
    <w:rsid w:val="000a1c5e"/>
    <w:rPr>
      <w:rFonts w:ascii="Trebuchet MS" w:hAnsi="Trebuchet MS"/>
      <w:b/>
      <w:caps/>
      <w:color w:val="00000A"/>
      <w:sz w:val="20"/>
      <w:szCs w:val="20"/>
    </w:rPr>
  </w:style>
  <w:style w:type="character" w:styleId="IntestazioneCarattere" w:customStyle="1">
    <w:name w:val="Intestazione Carattere"/>
    <w:basedOn w:val="DefaultParagraphFont"/>
    <w:link w:val="Intestazione"/>
    <w:uiPriority w:val="99"/>
    <w:qFormat/>
    <w:rsid w:val="000a1c5e"/>
    <w:rPr>
      <w:rFonts w:ascii="Trebuchet MS" w:hAnsi="Trebuchet MS" w:eastAsia="Times New Roman" w:cs="Times New Roman"/>
      <w:sz w:val="20"/>
      <w:szCs w:val="24"/>
      <w:lang w:eastAsia="it-IT"/>
    </w:rPr>
  </w:style>
  <w:style w:type="character" w:styleId="PidipaginaCarattere" w:customStyle="1">
    <w:name w:val="Piè di pagina Carattere"/>
    <w:basedOn w:val="DefaultParagraphFont"/>
    <w:link w:val="Pidipagina"/>
    <w:uiPriority w:val="99"/>
    <w:qFormat/>
    <w:rsid w:val="000a1c5e"/>
    <w:rPr/>
  </w:style>
  <w:style w:type="character" w:styleId="TestofumettoCarattere" w:customStyle="1">
    <w:name w:val="Testo fumetto Carattere"/>
    <w:basedOn w:val="DefaultParagraphFont"/>
    <w:link w:val="Testofumetto"/>
    <w:uiPriority w:val="99"/>
    <w:semiHidden/>
    <w:qFormat/>
    <w:rsid w:val="000a1c5e"/>
    <w:rPr>
      <w:rFonts w:ascii="Tahoma" w:hAnsi="Tahoma" w:cs="Tahoma"/>
      <w:sz w:val="16"/>
      <w:szCs w:val="16"/>
    </w:rPr>
  </w:style>
  <w:style w:type="character" w:styleId="Pagenumber">
    <w:name w:val="page number"/>
    <w:qFormat/>
    <w:rsid w:val="000a1c5e"/>
    <w:rPr>
      <w:rFonts w:ascii="Trebuchet MS" w:hAnsi="Trebuchet MS"/>
      <w:b/>
      <w:color w:val="00000A"/>
      <w:sz w:val="16"/>
      <w:szCs w:val="16"/>
    </w:rPr>
  </w:style>
  <w:style w:type="character" w:styleId="Corpodeltesto2Carattere" w:customStyle="1">
    <w:name w:val="Corpo del testo 2 Carattere"/>
    <w:basedOn w:val="DefaultParagraphFont"/>
    <w:link w:val="Corpodeltesto2"/>
    <w:qFormat/>
    <w:rsid w:val="00a15361"/>
    <w:rPr>
      <w:rFonts w:ascii="Trebuchet MS" w:hAnsi="Trebuchet MS" w:eastAsia="Times New Roman" w:cs="Times New Roman"/>
      <w:sz w:val="20"/>
      <w:szCs w:val="24"/>
      <w:lang w:eastAsia="it-IT"/>
    </w:rPr>
  </w:style>
  <w:style w:type="character" w:styleId="CorpotestoCarattere" w:customStyle="1">
    <w:name w:val="Corpo testo Carattere"/>
    <w:basedOn w:val="DefaultParagraphFont"/>
    <w:link w:val="Corpotesto"/>
    <w:uiPriority w:val="99"/>
    <w:semiHidden/>
    <w:qFormat/>
    <w:rsid w:val="00a15361"/>
    <w:rPr/>
  </w:style>
  <w:style w:type="character" w:styleId="CollegamentoInternet">
    <w:name w:val="Collegamento Internet"/>
    <w:basedOn w:val="DefaultParagraphFont"/>
    <w:uiPriority w:val="99"/>
    <w:semiHidden/>
    <w:unhideWhenUsed/>
    <w:rsid w:val="00123085"/>
    <w:rPr>
      <w:color w:val="0000FF"/>
      <w:u w:val="single"/>
      <w:lang w:val="zxx" w:eastAsia="zxx" w:bidi="zxx"/>
    </w:rPr>
  </w:style>
  <w:style w:type="character" w:styleId="Usoboll1Carattere" w:customStyle="1">
    <w:name w:val="usoboll1 Carattere"/>
    <w:link w:val="usoboll1"/>
    <w:qFormat/>
    <w:rsid w:val="00b92e6f"/>
    <w:rPr>
      <w:rFonts w:ascii="Calibri" w:hAnsi="Calibri" w:cs="Times New Roman"/>
      <w:lang w:eastAsia="it-IT"/>
    </w:rPr>
  </w:style>
  <w:style w:type="character" w:styleId="Annotationreference">
    <w:name w:val="annotation reference"/>
    <w:basedOn w:val="DefaultParagraphFont"/>
    <w:uiPriority w:val="99"/>
    <w:semiHidden/>
    <w:unhideWhenUsed/>
    <w:qFormat/>
    <w:rsid w:val="00355521"/>
    <w:rPr>
      <w:sz w:val="16"/>
      <w:szCs w:val="16"/>
    </w:rPr>
  </w:style>
  <w:style w:type="character" w:styleId="TestocommentoCarattere" w:customStyle="1">
    <w:name w:val="Testo commento Carattere"/>
    <w:basedOn w:val="DefaultParagraphFont"/>
    <w:link w:val="Testocommento"/>
    <w:uiPriority w:val="99"/>
    <w:semiHidden/>
    <w:qFormat/>
    <w:rsid w:val="00355521"/>
    <w:rPr>
      <w:sz w:val="20"/>
      <w:szCs w:val="20"/>
    </w:rPr>
  </w:style>
  <w:style w:type="character" w:styleId="SoggettocommentoCarattere" w:customStyle="1">
    <w:name w:val="Soggetto commento Carattere"/>
    <w:basedOn w:val="TestocommentoCarattere"/>
    <w:link w:val="Soggettocommento"/>
    <w:uiPriority w:val="99"/>
    <w:semiHidden/>
    <w:qFormat/>
    <w:rsid w:val="00355521"/>
    <w:rPr>
      <w:b/>
      <w:bCs/>
      <w:sz w:val="20"/>
      <w:szCs w:val="20"/>
    </w:rPr>
  </w:style>
  <w:style w:type="character" w:styleId="ListLabel1">
    <w:name w:val="ListLabel 1"/>
    <w:qFormat/>
    <w:rPr>
      <w:i w:val="false"/>
      <w:strike w:val="false"/>
      <w:dstrike w:val="false"/>
      <w:color w:val="00000A"/>
    </w:rPr>
  </w:style>
  <w:style w:type="character" w:styleId="ListLabel2">
    <w:name w:val="ListLabel 2"/>
    <w:qFormat/>
    <w:rPr>
      <w:rFonts w:cs="Courier New"/>
    </w:rPr>
  </w:style>
  <w:style w:type="character" w:styleId="ListLabel3">
    <w:name w:val="ListLabel 3"/>
    <w:qFormat/>
    <w:rPr>
      <w:rFonts w:eastAsia="Times New Roman"/>
    </w:rPr>
  </w:style>
  <w:style w:type="character" w:styleId="ListLabel4">
    <w:name w:val="ListLabel 4"/>
    <w:qFormat/>
    <w:rPr>
      <w:b w:val="false"/>
      <w:i w:val="false"/>
      <w:strike w:val="false"/>
      <w:dstrike w:val="false"/>
      <w:color w:val="00000A"/>
    </w:rPr>
  </w:style>
  <w:style w:type="character" w:styleId="ListLabel5">
    <w:name w:val="ListLabel 5"/>
    <w:qFormat/>
    <w:rPr>
      <w:rFonts w:eastAsia="Times New Roman" w:cs="Calibri"/>
    </w:rPr>
  </w:style>
  <w:style w:type="character" w:styleId="ListLabel6">
    <w:name w:val="ListLabel 6"/>
    <w:qFormat/>
    <w:rPr>
      <w:rFonts w:eastAsia="Calibri" w:cs="Calibri"/>
      <w:b/>
      <w:i w:val="false"/>
    </w:rPr>
  </w:style>
  <w:style w:type="character" w:styleId="ListLabel7">
    <w:name w:val="ListLabel 7"/>
    <w:qFormat/>
    <w:rPr>
      <w:rFonts w:eastAsia="Times New Roman" w:cs="Times New Roman"/>
      <w:sz w:val="24"/>
    </w:rPr>
  </w:style>
  <w:style w:type="character" w:styleId="ListLabel8">
    <w:name w:val="ListLabel 8"/>
    <w:qFormat/>
    <w:rPr>
      <w:rFonts w:cs="Times New Roman"/>
      <w:b/>
      <w:i w:val="false"/>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ListLabel9">
    <w:name w:val="ListLabel 9"/>
    <w:qFormat/>
    <w:rPr>
      <w:i w:val="false"/>
      <w:strike w:val="false"/>
      <w:dstrike w:val="false"/>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Caratteredellanota">
    <w:name w:val="Carattere della nota"/>
    <w:qFormat/>
    <w:rPr/>
  </w:style>
  <w:style w:type="character" w:styleId="Caratterenotadichiusura">
    <w:name w:val="Carattere nota di chiusura"/>
    <w:qFormat/>
    <w:rPr/>
  </w:style>
  <w:style w:type="character" w:styleId="Caratterinotaapidipagina">
    <w:name w:val="Caratteri nota a piè di pagin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semiHidden/>
    <w:unhideWhenUsed/>
    <w:rsid w:val="00a15361"/>
    <w:pPr>
      <w:spacing w:lineRule="auto" w:line="288"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Number">
    <w:name w:val="List Number"/>
    <w:basedOn w:val="Normal"/>
    <w:link w:val="NumeroelencoCarattere"/>
    <w:qFormat/>
    <w:rsid w:val="00694c2c"/>
    <w:pPr>
      <w:widowControl w:val="false"/>
      <w:tabs>
        <w:tab w:val="left" w:pos="360" w:leader="none"/>
      </w:tabs>
      <w:spacing w:lineRule="exact" w:line="300" w:before="0" w:after="0"/>
      <w:ind w:left="360" w:hanging="0"/>
      <w:jc w:val="both"/>
    </w:pPr>
    <w:rPr>
      <w:rFonts w:ascii="Trebuchet MS" w:hAnsi="Trebuchet MS" w:eastAsia="Times New Roman" w:cs="Times New Roman"/>
      <w:sz w:val="20"/>
      <w:szCs w:val="24"/>
      <w:lang w:eastAsia="it-IT"/>
    </w:rPr>
  </w:style>
  <w:style w:type="paragraph" w:styleId="Titolocopertina" w:customStyle="1">
    <w:name w:val="Titolo copertina"/>
    <w:basedOn w:val="Normal"/>
    <w:autoRedefine/>
    <w:qFormat/>
    <w:rsid w:val="000a1c5e"/>
    <w:pPr>
      <w:widowControl w:val="false"/>
      <w:spacing w:lineRule="auto" w:line="480" w:before="0" w:after="0"/>
      <w:jc w:val="right"/>
    </w:pPr>
    <w:rPr>
      <w:rFonts w:ascii="Trebuchet MS" w:hAnsi="Trebuchet MS" w:eastAsia="Times New Roman" w:cs="Times New Roman"/>
      <w:b/>
      <w:bCs/>
      <w:caps/>
      <w:sz w:val="28"/>
      <w:szCs w:val="28"/>
      <w:u w:val="none"/>
      <w:lang w:eastAsia="it-IT"/>
    </w:rPr>
  </w:style>
  <w:style w:type="paragraph" w:styleId="Intestazione">
    <w:name w:val="Header"/>
    <w:basedOn w:val="Normal"/>
    <w:link w:val="IntestazioneCarattere"/>
    <w:rsid w:val="000a1c5e"/>
    <w:pPr>
      <w:widowControl w:val="false"/>
      <w:spacing w:lineRule="exact" w:line="300" w:before="0" w:after="0"/>
      <w:ind w:left="5103" w:hanging="0"/>
      <w:jc w:val="both"/>
    </w:pPr>
    <w:rPr>
      <w:rFonts w:ascii="Trebuchet MS" w:hAnsi="Trebuchet MS" w:eastAsia="Times New Roman" w:cs="Times New Roman"/>
      <w:sz w:val="20"/>
      <w:szCs w:val="24"/>
      <w:lang w:eastAsia="it-IT"/>
    </w:rPr>
  </w:style>
  <w:style w:type="paragraph" w:styleId="Pidipagina">
    <w:name w:val="Footer"/>
    <w:basedOn w:val="Normal"/>
    <w:link w:val="PidipaginaCarattere"/>
    <w:uiPriority w:val="99"/>
    <w:unhideWhenUsed/>
    <w:rsid w:val="000a1c5e"/>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0a1c5e"/>
    <w:pPr>
      <w:spacing w:lineRule="auto" w:line="240" w:before="0" w:after="0"/>
    </w:pPr>
    <w:rPr>
      <w:rFonts w:ascii="Tahoma" w:hAnsi="Tahoma" w:cs="Tahoma"/>
      <w:sz w:val="16"/>
      <w:szCs w:val="16"/>
    </w:rPr>
  </w:style>
  <w:style w:type="paragraph" w:styleId="ListParagraph">
    <w:name w:val="List Paragraph"/>
    <w:basedOn w:val="Normal"/>
    <w:uiPriority w:val="1"/>
    <w:qFormat/>
    <w:rsid w:val="00a70972"/>
    <w:pPr>
      <w:spacing w:before="0" w:after="200"/>
      <w:ind w:left="720" w:hanging="0"/>
      <w:contextualSpacing/>
    </w:pPr>
    <w:rPr/>
  </w:style>
  <w:style w:type="paragraph" w:styleId="BodyText2">
    <w:name w:val="Body Text 2"/>
    <w:basedOn w:val="Corpodeltesto"/>
    <w:link w:val="Corpodeltesto2Carattere"/>
    <w:qFormat/>
    <w:rsid w:val="00a15361"/>
    <w:pPr>
      <w:widowControl w:val="false"/>
      <w:tabs>
        <w:tab w:val="left" w:pos="357" w:leader="none"/>
      </w:tabs>
      <w:spacing w:lineRule="exact" w:line="300" w:before="0" w:after="0"/>
      <w:ind w:left="357" w:hanging="0"/>
      <w:jc w:val="both"/>
    </w:pPr>
    <w:rPr>
      <w:rFonts w:ascii="Trebuchet MS" w:hAnsi="Trebuchet MS" w:eastAsia="Times New Roman" w:cs="Times New Roman"/>
      <w:sz w:val="20"/>
      <w:szCs w:val="24"/>
      <w:lang w:eastAsia="it-IT"/>
    </w:rPr>
  </w:style>
  <w:style w:type="paragraph" w:styleId="Usoboll1" w:customStyle="1">
    <w:name w:val="usoboll1"/>
    <w:basedOn w:val="Normal"/>
    <w:link w:val="usoboll1Carattere"/>
    <w:qFormat/>
    <w:rsid w:val="00123085"/>
    <w:pPr>
      <w:spacing w:lineRule="atLeast" w:line="482" w:before="0" w:after="0"/>
      <w:jc w:val="both"/>
    </w:pPr>
    <w:rPr>
      <w:rFonts w:ascii="Calibri" w:hAnsi="Calibri" w:cs="Times New Roman"/>
      <w:lang w:eastAsia="it-IT"/>
    </w:rPr>
  </w:style>
  <w:style w:type="paragraph" w:styleId="Indirizzo" w:customStyle="1">
    <w:name w:val="Indirizzo"/>
    <w:basedOn w:val="Normal"/>
    <w:autoRedefine/>
    <w:qFormat/>
    <w:rsid w:val="00355521"/>
    <w:pPr>
      <w:widowControl w:val="false"/>
      <w:tabs>
        <w:tab w:val="left" w:pos="5103" w:leader="none"/>
      </w:tabs>
      <w:spacing w:lineRule="exact" w:line="300" w:before="0" w:after="0"/>
      <w:jc w:val="both"/>
    </w:pPr>
    <w:rPr>
      <w:rFonts w:ascii="Trebuchet MS" w:hAnsi="Trebuchet MS" w:eastAsia="Times New Roman" w:cs="Times New Roman"/>
      <w:sz w:val="20"/>
      <w:szCs w:val="24"/>
      <w:lang w:eastAsia="it-IT"/>
    </w:rPr>
  </w:style>
  <w:style w:type="paragraph" w:styleId="Annotationtext">
    <w:name w:val="annotation text"/>
    <w:basedOn w:val="Normal"/>
    <w:link w:val="TestocommentoCarattere"/>
    <w:uiPriority w:val="99"/>
    <w:semiHidden/>
    <w:unhideWhenUsed/>
    <w:qFormat/>
    <w:rsid w:val="00355521"/>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355521"/>
    <w:pPr/>
    <w:rPr>
      <w:b/>
      <w:bCs/>
    </w:rPr>
  </w:style>
  <w:style w:type="paragraph" w:styleId="Revision">
    <w:name w:val="Revision"/>
    <w:uiPriority w:val="99"/>
    <w:semiHidden/>
    <w:qFormat/>
    <w:rsid w:val="008a426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paragraph" w:styleId="Notaapidipagina">
    <w:name w:val="Footnote Text"/>
    <w:basedOn w:val="Normal"/>
    <w:pPr/>
    <w:rPr/>
  </w:style>
  <w:style w:type="paragraph" w:styleId="Contenutotabella">
    <w:name w:val="Contenuto tabella"/>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Application>LibreOffice/6.0.6.2$Windows_X86_64 LibreOffice_project/0c292870b25a325b5ed35f6b45599d2ea4458e77</Application>
  <Pages>2</Pages>
  <Words>237</Words>
  <Characters>1550</Characters>
  <CharactersWithSpaces>1774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2022-01-20T17:32:00Z</dcterms:created>
  <dc:creator/>
  <dc:description/>
  <dc:language>it-IT</dc:language>
  <cp:lastModifiedBy/>
  <dcterms:modified xsi:type="dcterms:W3CDTF">2023-01-05T13:20:17Z</dcterms:modified>
  <cp:revision>25</cp:revision>
  <dc:subject/>
  <dc:title/>
</cp:coreProperties>
</file>